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12" w:rsidRPr="00CE18FB" w:rsidRDefault="004B40BE">
      <w:pPr>
        <w:rPr>
          <w:rFonts w:ascii="Times New Roman" w:hAnsi="Times New Roman" w:cs="Times New Roman"/>
          <w:b/>
          <w:caps/>
          <w:sz w:val="32"/>
          <w:szCs w:val="32"/>
        </w:rPr>
      </w:pPr>
      <w:r w:rsidRPr="00CE18FB">
        <w:rPr>
          <w:rFonts w:ascii="Times New Roman" w:hAnsi="Times New Roman" w:cs="Times New Roman"/>
          <w:b/>
          <w:caps/>
          <w:sz w:val="32"/>
          <w:szCs w:val="32"/>
        </w:rPr>
        <w:t xml:space="preserve">Group highlights </w:t>
      </w:r>
    </w:p>
    <w:p w:rsidR="004B40BE" w:rsidRPr="00CE18FB" w:rsidRDefault="004B40BE" w:rsidP="004B40B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18FB">
        <w:rPr>
          <w:b/>
          <w:sz w:val="32"/>
          <w:szCs w:val="32"/>
        </w:rPr>
        <w:t>Commitment:</w:t>
      </w:r>
    </w:p>
    <w:p w:rsidR="004B40BE" w:rsidRPr="00CE18FB" w:rsidRDefault="004B40BE" w:rsidP="004B40BE">
      <w:pPr>
        <w:pStyle w:val="ListParagraph"/>
        <w:rPr>
          <w:sz w:val="32"/>
          <w:szCs w:val="32"/>
        </w:rPr>
      </w:pPr>
      <w:r w:rsidRPr="00CE18FB">
        <w:rPr>
          <w:sz w:val="32"/>
          <w:szCs w:val="32"/>
        </w:rPr>
        <w:t>Mainstreaming of equal access in all relevant legislative and policy documents – clear definitions, implementation mechanisms (including obligations, responsibilities, accountability)</w:t>
      </w:r>
    </w:p>
    <w:p w:rsidR="00976518" w:rsidRPr="00CE18FB" w:rsidRDefault="00976518" w:rsidP="00976518">
      <w:pPr>
        <w:ind w:left="720"/>
        <w:rPr>
          <w:sz w:val="32"/>
          <w:szCs w:val="32"/>
        </w:rPr>
      </w:pPr>
      <w:r w:rsidRPr="00CE18FB">
        <w:rPr>
          <w:sz w:val="32"/>
          <w:szCs w:val="32"/>
        </w:rPr>
        <w:t>Risks:</w:t>
      </w:r>
    </w:p>
    <w:p w:rsidR="00976518" w:rsidRPr="00CE18FB" w:rsidRDefault="00976518" w:rsidP="00976518">
      <w:pPr>
        <w:ind w:left="720"/>
        <w:rPr>
          <w:rFonts w:ascii="Times New Roman" w:eastAsia="Calibri" w:hAnsi="Times New Roman" w:cs="Times New Roman"/>
          <w:sz w:val="32"/>
          <w:szCs w:val="32"/>
          <w:lang w:val="sr-Latn-CS"/>
        </w:rPr>
      </w:pPr>
      <w:r w:rsidRPr="00CE18FB">
        <w:rPr>
          <w:rFonts w:ascii="Times New Roman" w:eastAsia="Calibri" w:hAnsi="Times New Roman" w:cs="Times New Roman"/>
          <w:sz w:val="32"/>
          <w:szCs w:val="32"/>
          <w:lang w:val="sr-Latn-CS"/>
        </w:rPr>
        <w:t>Almost inexistent incentives for universities to contribute to widening participation; low awareness of crucial issues among universities; weak state.</w:t>
      </w:r>
    </w:p>
    <w:p w:rsidR="004B40BE" w:rsidRPr="00CE18FB" w:rsidRDefault="004B40BE" w:rsidP="004B40B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18FB">
        <w:rPr>
          <w:b/>
          <w:sz w:val="32"/>
          <w:szCs w:val="32"/>
        </w:rPr>
        <w:t>Organization:</w:t>
      </w:r>
    </w:p>
    <w:p w:rsidR="004B40BE" w:rsidRPr="00CE18FB" w:rsidRDefault="004B40BE" w:rsidP="004B40BE">
      <w:pPr>
        <w:pStyle w:val="ListParagraph"/>
        <w:rPr>
          <w:sz w:val="32"/>
          <w:szCs w:val="32"/>
        </w:rPr>
      </w:pPr>
      <w:r w:rsidRPr="00CE18FB">
        <w:rPr>
          <w:sz w:val="32"/>
          <w:szCs w:val="32"/>
        </w:rPr>
        <w:t>Unifying processes and solutions to all HE institutions, setting up central unit (in charge for monitoring, too)</w:t>
      </w:r>
    </w:p>
    <w:p w:rsidR="00F13988" w:rsidRPr="00CE18FB" w:rsidRDefault="00F13988" w:rsidP="004B40BE">
      <w:pPr>
        <w:pStyle w:val="ListParagraph"/>
        <w:rPr>
          <w:sz w:val="32"/>
          <w:szCs w:val="32"/>
        </w:rPr>
      </w:pPr>
    </w:p>
    <w:p w:rsidR="00F13988" w:rsidRPr="00CE18FB" w:rsidRDefault="00F13988" w:rsidP="004B40BE">
      <w:pPr>
        <w:pStyle w:val="ListParagraph"/>
        <w:rPr>
          <w:sz w:val="32"/>
          <w:szCs w:val="32"/>
        </w:rPr>
      </w:pPr>
      <w:r w:rsidRPr="00CE18FB">
        <w:rPr>
          <w:sz w:val="32"/>
          <w:szCs w:val="32"/>
        </w:rPr>
        <w:t>Can we do something similar to Access Agreements (UK) between state and universities?</w:t>
      </w:r>
    </w:p>
    <w:p w:rsidR="00F13988" w:rsidRPr="00CE18FB" w:rsidRDefault="00F13988" w:rsidP="004B40BE">
      <w:pPr>
        <w:pStyle w:val="ListParagraph"/>
        <w:rPr>
          <w:sz w:val="32"/>
          <w:szCs w:val="32"/>
        </w:rPr>
      </w:pPr>
    </w:p>
    <w:p w:rsidR="00F13988" w:rsidRPr="00CE18FB" w:rsidRDefault="00F13988" w:rsidP="004B40BE">
      <w:pPr>
        <w:pStyle w:val="ListParagraph"/>
        <w:rPr>
          <w:sz w:val="32"/>
          <w:szCs w:val="32"/>
        </w:rPr>
      </w:pPr>
      <w:r w:rsidRPr="00CE18FB">
        <w:rPr>
          <w:sz w:val="32"/>
          <w:szCs w:val="32"/>
        </w:rPr>
        <w:t>Who should be responsible for WP - government, university institutions?</w:t>
      </w:r>
    </w:p>
    <w:p w:rsidR="00F13988" w:rsidRPr="00CE18FB" w:rsidRDefault="00F13988" w:rsidP="004B40BE">
      <w:pPr>
        <w:pStyle w:val="ListParagraph"/>
        <w:rPr>
          <w:sz w:val="32"/>
          <w:szCs w:val="32"/>
        </w:rPr>
      </w:pPr>
    </w:p>
    <w:p w:rsidR="004B40BE" w:rsidRPr="00CE18FB" w:rsidRDefault="004B40BE" w:rsidP="004B40B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18FB">
        <w:rPr>
          <w:b/>
          <w:sz w:val="32"/>
          <w:szCs w:val="32"/>
        </w:rPr>
        <w:t>Financing:</w:t>
      </w:r>
    </w:p>
    <w:p w:rsidR="004B40BE" w:rsidRPr="00CE18FB" w:rsidRDefault="004B40BE" w:rsidP="0097651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E18FB">
        <w:rPr>
          <w:sz w:val="32"/>
          <w:szCs w:val="32"/>
        </w:rPr>
        <w:t>Provide financial resources for diversified and targeted measures (not only direct transfers, but for accommodation, assistive technologies, support offices, etc.)</w:t>
      </w:r>
    </w:p>
    <w:p w:rsidR="00976518" w:rsidRPr="00CE18FB" w:rsidRDefault="00F13988" w:rsidP="004B40BE">
      <w:pPr>
        <w:pStyle w:val="ListParagraph"/>
        <w:rPr>
          <w:sz w:val="32"/>
          <w:szCs w:val="32"/>
        </w:rPr>
      </w:pPr>
      <w:r w:rsidRPr="00CE18FB">
        <w:rPr>
          <w:sz w:val="32"/>
          <w:szCs w:val="32"/>
        </w:rPr>
        <w:t>Concrete issue</w:t>
      </w:r>
    </w:p>
    <w:p w:rsidR="00976518" w:rsidRPr="00CE18FB" w:rsidRDefault="00976518" w:rsidP="00976518">
      <w:pPr>
        <w:pStyle w:val="ListParagraph"/>
        <w:numPr>
          <w:ilvl w:val="0"/>
          <w:numId w:val="4"/>
        </w:numPr>
        <w:rPr>
          <w:rFonts w:ascii="Times New Roman" w:hAnsi="Times New Roman"/>
          <w:sz w:val="32"/>
          <w:szCs w:val="32"/>
          <w:lang w:val="sr-Latn-CS"/>
        </w:rPr>
      </w:pPr>
      <w:r w:rsidRPr="00CE18FB">
        <w:rPr>
          <w:rFonts w:ascii="Times New Roman" w:hAnsi="Times New Roman"/>
          <w:sz w:val="32"/>
          <w:szCs w:val="32"/>
          <w:lang w:val="sr-Latn-CS"/>
        </w:rPr>
        <w:t xml:space="preserve">Transition between primary and secondary education; students from vocational secondary education (more likely to be from lower socio-economic background), designed to provide direct </w:t>
      </w:r>
      <w:r w:rsidRPr="00CE18FB">
        <w:rPr>
          <w:rFonts w:ascii="Times New Roman" w:hAnsi="Times New Roman"/>
          <w:sz w:val="32"/>
          <w:szCs w:val="32"/>
          <w:lang w:val="sr-Latn-CS"/>
        </w:rPr>
        <w:lastRenderedPageBreak/>
        <w:t>access to the labour market (75% of all secondary education), are increasingly proceeding to HE, with higher likelihood to end up paying tuition fees.</w:t>
      </w:r>
    </w:p>
    <w:p w:rsidR="00976518" w:rsidRPr="00CE18FB" w:rsidRDefault="00976518" w:rsidP="00976518">
      <w:pPr>
        <w:ind w:left="720"/>
        <w:rPr>
          <w:rFonts w:ascii="Times New Roman" w:hAnsi="Times New Roman"/>
          <w:sz w:val="32"/>
          <w:szCs w:val="32"/>
          <w:lang w:val="sr-Latn-CS"/>
        </w:rPr>
      </w:pPr>
      <w:r w:rsidRPr="00CE18FB">
        <w:rPr>
          <w:rFonts w:ascii="Times New Roman" w:hAnsi="Times New Roman"/>
          <w:sz w:val="32"/>
          <w:szCs w:val="32"/>
          <w:lang w:val="sr-Latn-CS"/>
        </w:rPr>
        <w:t>Question:</w:t>
      </w:r>
    </w:p>
    <w:p w:rsidR="00976518" w:rsidRPr="00CE18FB" w:rsidRDefault="00976518" w:rsidP="00976518">
      <w:pPr>
        <w:ind w:left="720"/>
        <w:rPr>
          <w:rFonts w:ascii="Times New Roman" w:eastAsia="Calibri" w:hAnsi="Times New Roman" w:cs="Times New Roman"/>
          <w:sz w:val="32"/>
          <w:szCs w:val="32"/>
          <w:lang w:val="sr-Latn-CS"/>
        </w:rPr>
      </w:pPr>
      <w:r w:rsidRPr="00CE18FB">
        <w:rPr>
          <w:rFonts w:ascii="Times New Roman" w:eastAsia="Calibri" w:hAnsi="Times New Roman" w:cs="Times New Roman"/>
          <w:sz w:val="32"/>
          <w:szCs w:val="32"/>
          <w:lang w:val="sr-Latn-CS"/>
        </w:rPr>
        <w:t>Who should pay tuition fee and how is this determined? The problem which is little discussed and rarely analysed with a deep approach it deserves.</w:t>
      </w:r>
    </w:p>
    <w:p w:rsidR="00F13988" w:rsidRPr="00CE18FB" w:rsidRDefault="00F13988" w:rsidP="00976518">
      <w:pPr>
        <w:ind w:left="720"/>
        <w:rPr>
          <w:rFonts w:ascii="Times New Roman" w:eastAsia="Calibri" w:hAnsi="Times New Roman" w:cs="Times New Roman"/>
          <w:sz w:val="32"/>
          <w:szCs w:val="32"/>
          <w:lang w:val="sr-Latn-CS"/>
        </w:rPr>
      </w:pPr>
      <w:r w:rsidRPr="00CE18FB">
        <w:rPr>
          <w:rFonts w:ascii="Times New Roman" w:eastAsia="Calibri" w:hAnsi="Times New Roman" w:cs="Times New Roman"/>
          <w:sz w:val="32"/>
          <w:szCs w:val="32"/>
          <w:lang w:val="sr-Latn-CS"/>
        </w:rPr>
        <w:t>What do we think of loans schemas?</w:t>
      </w:r>
    </w:p>
    <w:p w:rsidR="00F13988" w:rsidRPr="00CE18FB" w:rsidRDefault="00F13988" w:rsidP="00976518">
      <w:pPr>
        <w:ind w:left="720"/>
        <w:rPr>
          <w:rFonts w:ascii="Times New Roman" w:eastAsia="Calibri" w:hAnsi="Times New Roman" w:cs="Times New Roman"/>
          <w:sz w:val="32"/>
          <w:szCs w:val="32"/>
          <w:lang w:val="sr-Latn-CS"/>
        </w:rPr>
      </w:pPr>
      <w:r w:rsidRPr="00CE18FB">
        <w:rPr>
          <w:rFonts w:ascii="Times New Roman" w:eastAsia="Calibri" w:hAnsi="Times New Roman" w:cs="Times New Roman"/>
          <w:sz w:val="32"/>
          <w:szCs w:val="32"/>
          <w:lang w:val="sr-Latn-CS"/>
        </w:rPr>
        <w:t>State financed tuition fees and private/public univeristy devide – where do se stand there?</w:t>
      </w:r>
    </w:p>
    <w:p w:rsidR="009C27A5" w:rsidRPr="00CE18FB" w:rsidRDefault="009C27A5" w:rsidP="009C27A5">
      <w:pPr>
        <w:ind w:left="720"/>
        <w:rPr>
          <w:rFonts w:ascii="Times New Roman" w:eastAsia="Calibri" w:hAnsi="Times New Roman" w:cs="Times New Roman"/>
          <w:sz w:val="32"/>
          <w:szCs w:val="32"/>
          <w:lang w:val="sr-Latn-CS"/>
        </w:rPr>
      </w:pPr>
      <w:r w:rsidRPr="00CE18FB">
        <w:rPr>
          <w:rFonts w:ascii="Times New Roman" w:eastAsia="Calibri" w:hAnsi="Times New Roman" w:cs="Times New Roman"/>
          <w:sz w:val="32"/>
          <w:szCs w:val="32"/>
          <w:lang w:val="sr-Latn-CS"/>
        </w:rPr>
        <w:t>______________________________________________________________________________</w:t>
      </w:r>
    </w:p>
    <w:p w:rsidR="009C27A5" w:rsidRPr="00CE18FB" w:rsidRDefault="009C27A5" w:rsidP="009C27A5">
      <w:pPr>
        <w:ind w:left="720"/>
        <w:rPr>
          <w:rFonts w:ascii="Times New Roman" w:eastAsia="Calibri" w:hAnsi="Times New Roman" w:cs="Times New Roman"/>
          <w:sz w:val="32"/>
          <w:szCs w:val="32"/>
          <w:lang w:val="sr-Latn-CS"/>
        </w:rPr>
      </w:pPr>
      <w:r w:rsidRPr="00CE18FB">
        <w:rPr>
          <w:rFonts w:ascii="Times New Roman" w:eastAsia="Calibri" w:hAnsi="Times New Roman" w:cs="Times New Roman"/>
          <w:sz w:val="32"/>
          <w:szCs w:val="32"/>
          <w:lang w:val="sr-Latn-CS"/>
        </w:rPr>
        <w:t>Risk:</w:t>
      </w:r>
    </w:p>
    <w:p w:rsidR="009C27A5" w:rsidRPr="00CE18FB" w:rsidRDefault="009C27A5" w:rsidP="009C27A5">
      <w:pPr>
        <w:pStyle w:val="ListParagraph"/>
        <w:rPr>
          <w:sz w:val="32"/>
          <w:szCs w:val="32"/>
        </w:rPr>
      </w:pPr>
      <w:r w:rsidRPr="00CE18FB">
        <w:rPr>
          <w:sz w:val="32"/>
          <w:szCs w:val="32"/>
          <w:lang w:val="en-GB"/>
        </w:rPr>
        <w:t>Such a system of support CAN NOT  compensate for shortages in inclusiveness of earlier stages in education system (secondary, first of all) – it should not be expected that even a year of intensive support programme can overcome consequences of secondary education malfunctioning; the whole system of support should become integrated in the reformed system of education – a system that would exist in parallel and quite autonomously to the (disintegrated) HE system in Serbia would b</w:t>
      </w:r>
      <w:r w:rsidRPr="00CE18FB">
        <w:rPr>
          <w:sz w:val="32"/>
          <w:szCs w:val="32"/>
        </w:rPr>
        <w:t>e too expensive and not sustainable</w:t>
      </w:r>
    </w:p>
    <w:p w:rsidR="009C27A5" w:rsidRPr="00CE18FB" w:rsidRDefault="009C27A5" w:rsidP="009C27A5">
      <w:pPr>
        <w:ind w:left="720"/>
        <w:rPr>
          <w:rFonts w:ascii="Times New Roman" w:eastAsia="Calibri" w:hAnsi="Times New Roman" w:cs="Times New Roman"/>
          <w:sz w:val="32"/>
          <w:szCs w:val="32"/>
          <w:lang w:val="sr-Latn-CS"/>
        </w:rPr>
      </w:pPr>
    </w:p>
    <w:p w:rsidR="00976518" w:rsidRPr="00CE18FB" w:rsidRDefault="007B5A01" w:rsidP="0051187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lang w:val="sr-Latn-CS"/>
        </w:rPr>
      </w:pPr>
      <w:r w:rsidRPr="00CE18FB">
        <w:rPr>
          <w:rFonts w:ascii="Times New Roman" w:hAnsi="Times New Roman"/>
          <w:b/>
          <w:sz w:val="32"/>
          <w:szCs w:val="32"/>
          <w:lang w:val="sr-Latn-CS"/>
        </w:rPr>
        <w:t>Outreach</w:t>
      </w:r>
    </w:p>
    <w:p w:rsidR="007B5A01" w:rsidRPr="00CE18FB" w:rsidRDefault="007B5A01" w:rsidP="007B5A01">
      <w:pPr>
        <w:ind w:left="720"/>
        <w:rPr>
          <w:rFonts w:ascii="Times New Roman" w:hAnsi="Times New Roman"/>
          <w:sz w:val="32"/>
          <w:szCs w:val="32"/>
          <w:lang w:val="sr-Latn-CS"/>
        </w:rPr>
      </w:pPr>
      <w:r w:rsidRPr="00CE18FB">
        <w:rPr>
          <w:rFonts w:ascii="Times New Roman" w:hAnsi="Times New Roman"/>
          <w:sz w:val="32"/>
          <w:szCs w:val="32"/>
          <w:lang w:val="sr-Latn-CS"/>
        </w:rPr>
        <w:t>Question:</w:t>
      </w:r>
    </w:p>
    <w:p w:rsidR="007B5A01" w:rsidRPr="00CE18FB" w:rsidRDefault="007B5A01" w:rsidP="007B5A01">
      <w:pPr>
        <w:pStyle w:val="ListParagraph"/>
        <w:rPr>
          <w:rFonts w:ascii="Times New Roman" w:hAnsi="Times New Roman"/>
          <w:sz w:val="32"/>
          <w:szCs w:val="32"/>
          <w:lang w:val="sr-Latn-CS"/>
        </w:rPr>
      </w:pPr>
      <w:r w:rsidRPr="00CE18FB">
        <w:rPr>
          <w:rFonts w:ascii="Times New Roman" w:hAnsi="Times New Roman"/>
          <w:sz w:val="32"/>
          <w:szCs w:val="32"/>
          <w:lang w:val="sr-Latn-CS"/>
        </w:rPr>
        <w:lastRenderedPageBreak/>
        <w:t>What should be the outreach policy and its target groups?</w:t>
      </w:r>
    </w:p>
    <w:p w:rsidR="00C70004" w:rsidRPr="00CE18FB" w:rsidRDefault="00C70004" w:rsidP="007B5A01">
      <w:pPr>
        <w:pStyle w:val="ListParagraph"/>
        <w:rPr>
          <w:rFonts w:ascii="Times New Roman" w:hAnsi="Times New Roman"/>
          <w:sz w:val="32"/>
          <w:szCs w:val="32"/>
          <w:lang w:val="sr-Latn-CS"/>
        </w:rPr>
      </w:pPr>
    </w:p>
    <w:p w:rsidR="00C70004" w:rsidRPr="00CE18FB" w:rsidRDefault="00C70004" w:rsidP="007B5A01">
      <w:pPr>
        <w:pStyle w:val="ListParagraph"/>
        <w:rPr>
          <w:rFonts w:ascii="Times New Roman" w:hAnsi="Times New Roman"/>
          <w:sz w:val="32"/>
          <w:szCs w:val="32"/>
          <w:lang w:val="sr-Latn-CS"/>
        </w:rPr>
      </w:pPr>
      <w:r w:rsidRPr="00CE18FB">
        <w:rPr>
          <w:rFonts w:ascii="Times New Roman" w:hAnsi="Times New Roman"/>
          <w:sz w:val="32"/>
          <w:szCs w:val="32"/>
          <w:lang w:val="sr-Latn-CS"/>
        </w:rPr>
        <w:t>Some suggestions:</w:t>
      </w:r>
    </w:p>
    <w:p w:rsidR="00C70004" w:rsidRPr="00CE18FB" w:rsidRDefault="00C70004" w:rsidP="00C7000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2"/>
          <w:szCs w:val="32"/>
          <w:lang w:val="en-GB"/>
        </w:rPr>
      </w:pPr>
      <w:r w:rsidRPr="00CE18FB">
        <w:rPr>
          <w:rFonts w:ascii="Calibri" w:eastAsia="Times New Roman" w:hAnsi="Calibri" w:cs="Calibri"/>
          <w:b/>
          <w:i/>
          <w:sz w:val="32"/>
          <w:szCs w:val="32"/>
          <w:lang w:val="en-GB"/>
        </w:rPr>
        <w:t>Providing information</w:t>
      </w:r>
      <w:r w:rsidRPr="00CE18FB">
        <w:rPr>
          <w:rFonts w:ascii="Calibri" w:eastAsia="Times New Roman" w:hAnsi="Calibri" w:cs="Calibri"/>
          <w:sz w:val="32"/>
          <w:szCs w:val="32"/>
          <w:lang w:val="en-GB"/>
        </w:rPr>
        <w:t xml:space="preserve"> – information about HE chances for secondary school pupils </w:t>
      </w:r>
      <w:r w:rsidR="00C64209" w:rsidRPr="00CE18FB">
        <w:rPr>
          <w:rFonts w:ascii="Calibri" w:eastAsia="Times New Roman" w:hAnsi="Calibri" w:cs="Calibri"/>
          <w:sz w:val="32"/>
          <w:szCs w:val="32"/>
          <w:lang w:val="en-GB"/>
        </w:rPr>
        <w:t>and</w:t>
      </w:r>
      <w:r w:rsidRPr="00CE18FB">
        <w:rPr>
          <w:rFonts w:ascii="Calibri" w:eastAsia="Times New Roman" w:hAnsi="Calibri" w:cs="Calibri"/>
          <w:sz w:val="32"/>
          <w:szCs w:val="32"/>
          <w:lang w:val="en-GB"/>
        </w:rPr>
        <w:t xml:space="preserve"> their families</w:t>
      </w:r>
    </w:p>
    <w:p w:rsidR="00C70004" w:rsidRPr="00CE18FB" w:rsidRDefault="00C70004" w:rsidP="00C7000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2"/>
          <w:szCs w:val="32"/>
          <w:lang w:val="en-GB"/>
        </w:rPr>
      </w:pPr>
      <w:r w:rsidRPr="00CE18FB">
        <w:rPr>
          <w:rFonts w:ascii="Calibri" w:eastAsia="Times New Roman" w:hAnsi="Calibri" w:cs="Calibri"/>
          <w:b/>
          <w:sz w:val="32"/>
          <w:szCs w:val="32"/>
          <w:lang w:val="en-GB"/>
        </w:rPr>
        <w:t>Sensibilisation</w:t>
      </w:r>
      <w:r w:rsidRPr="00CE18FB">
        <w:rPr>
          <w:rFonts w:ascii="Calibri" w:eastAsia="Times New Roman" w:hAnsi="Calibri" w:cs="Calibri"/>
          <w:sz w:val="32"/>
          <w:szCs w:val="32"/>
          <w:lang w:val="en-GB"/>
        </w:rPr>
        <w:t xml:space="preserve"> to WP issues of schools and universities (stuff</w:t>
      </w:r>
      <w:r w:rsidR="00C64209" w:rsidRPr="00CE18FB">
        <w:rPr>
          <w:rFonts w:ascii="Calibri" w:eastAsia="Times New Roman" w:hAnsi="Calibri" w:cs="Calibri"/>
          <w:sz w:val="32"/>
          <w:szCs w:val="32"/>
          <w:lang w:val="en-GB"/>
        </w:rPr>
        <w:t>) as</w:t>
      </w:r>
      <w:r w:rsidRPr="00CE18FB">
        <w:rPr>
          <w:rFonts w:ascii="Calibri" w:eastAsia="Times New Roman" w:hAnsi="Calibri" w:cs="Calibri"/>
          <w:sz w:val="32"/>
          <w:szCs w:val="32"/>
          <w:lang w:val="en-GB"/>
        </w:rPr>
        <w:t xml:space="preserve"> well as for local </w:t>
      </w:r>
      <w:r w:rsidR="00C64209" w:rsidRPr="00CE18FB">
        <w:rPr>
          <w:rFonts w:ascii="Calibri" w:eastAsia="Times New Roman" w:hAnsi="Calibri" w:cs="Calibri"/>
          <w:sz w:val="32"/>
          <w:szCs w:val="32"/>
          <w:lang w:val="en-GB"/>
        </w:rPr>
        <w:t>community</w:t>
      </w:r>
      <w:r w:rsidRPr="00CE18FB">
        <w:rPr>
          <w:rFonts w:ascii="Calibri" w:eastAsia="Times New Roman" w:hAnsi="Calibri" w:cs="Calibri"/>
          <w:sz w:val="32"/>
          <w:szCs w:val="32"/>
          <w:lang w:val="en-GB"/>
        </w:rPr>
        <w:t xml:space="preserve"> leaders – to recognise the problem and support WP initiatives.</w:t>
      </w:r>
    </w:p>
    <w:p w:rsidR="00C70004" w:rsidRPr="00CE18FB" w:rsidRDefault="00C70004" w:rsidP="00C7000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2"/>
          <w:szCs w:val="32"/>
          <w:lang w:val="en-GB"/>
        </w:rPr>
      </w:pPr>
      <w:r w:rsidRPr="00CE18FB">
        <w:rPr>
          <w:rFonts w:ascii="Calibri" w:eastAsia="Times New Roman" w:hAnsi="Calibri" w:cs="Calibri"/>
          <w:b/>
          <w:i/>
          <w:sz w:val="32"/>
          <w:szCs w:val="32"/>
          <w:lang w:val="en-GB"/>
        </w:rPr>
        <w:t>Direct interventions</w:t>
      </w:r>
      <w:r w:rsidRPr="00CE18FB">
        <w:rPr>
          <w:rFonts w:ascii="Calibri" w:eastAsia="Times New Roman" w:hAnsi="Calibri" w:cs="Calibri"/>
          <w:sz w:val="32"/>
          <w:szCs w:val="32"/>
          <w:lang w:val="en-GB"/>
        </w:rPr>
        <w:t xml:space="preserve">- </w:t>
      </w:r>
      <w:r w:rsidR="00C64209" w:rsidRPr="00CE18FB">
        <w:rPr>
          <w:rFonts w:ascii="Calibri" w:eastAsia="Times New Roman" w:hAnsi="Calibri" w:cs="Calibri"/>
          <w:sz w:val="32"/>
          <w:szCs w:val="32"/>
          <w:lang w:val="en-GB"/>
        </w:rPr>
        <w:t>psychological</w:t>
      </w:r>
      <w:r w:rsidRPr="00CE18FB">
        <w:rPr>
          <w:rFonts w:ascii="Calibri" w:eastAsia="Times New Roman" w:hAnsi="Calibri" w:cs="Calibri"/>
          <w:sz w:val="32"/>
          <w:szCs w:val="32"/>
          <w:lang w:val="en-GB"/>
        </w:rPr>
        <w:t xml:space="preserve">, pedagogical and financial </w:t>
      </w:r>
    </w:p>
    <w:p w:rsidR="00C70004" w:rsidRPr="00CE18FB" w:rsidRDefault="00C64209" w:rsidP="00C7000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2"/>
          <w:szCs w:val="32"/>
          <w:lang w:val="en-GB"/>
        </w:rPr>
      </w:pPr>
      <w:r w:rsidRPr="00CE18FB">
        <w:rPr>
          <w:rFonts w:ascii="Calibri" w:eastAsia="Times New Roman" w:hAnsi="Calibri" w:cs="Calibri"/>
          <w:sz w:val="32"/>
          <w:szCs w:val="32"/>
          <w:u w:val="single"/>
          <w:lang w:val="en-GB"/>
        </w:rPr>
        <w:t>Psychological</w:t>
      </w:r>
      <w:r w:rsidR="00C70004" w:rsidRPr="00CE18FB">
        <w:rPr>
          <w:rFonts w:ascii="Calibri" w:eastAsia="Times New Roman" w:hAnsi="Calibri" w:cs="Calibri"/>
          <w:sz w:val="32"/>
          <w:szCs w:val="32"/>
          <w:lang w:val="en-GB"/>
        </w:rPr>
        <w:t>- raising self-respect and self-confidence, motivation for HE</w:t>
      </w:r>
    </w:p>
    <w:p w:rsidR="00C70004" w:rsidRPr="00CE18FB" w:rsidRDefault="00C64209" w:rsidP="00C7000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2"/>
          <w:szCs w:val="32"/>
          <w:lang w:val="en-GB"/>
        </w:rPr>
      </w:pPr>
      <w:r w:rsidRPr="00CE18FB">
        <w:rPr>
          <w:rFonts w:ascii="Calibri" w:eastAsia="Times New Roman" w:hAnsi="Calibri" w:cs="Calibri"/>
          <w:sz w:val="32"/>
          <w:szCs w:val="32"/>
          <w:u w:val="single"/>
          <w:lang w:val="en-GB"/>
        </w:rPr>
        <w:t>Pedagogical</w:t>
      </w:r>
      <w:r w:rsidR="00C70004" w:rsidRPr="00CE18FB">
        <w:rPr>
          <w:rFonts w:ascii="Calibri" w:eastAsia="Times New Roman" w:hAnsi="Calibri" w:cs="Calibri"/>
          <w:sz w:val="32"/>
          <w:szCs w:val="32"/>
          <w:lang w:val="en-GB"/>
        </w:rPr>
        <w:t xml:space="preserve">- lecturing on the chosen content and related courses (mathematics, </w:t>
      </w:r>
      <w:r w:rsidRPr="00CE18FB">
        <w:rPr>
          <w:rFonts w:ascii="Calibri" w:eastAsia="Times New Roman" w:hAnsi="Calibri" w:cs="Calibri"/>
          <w:sz w:val="32"/>
          <w:szCs w:val="32"/>
          <w:lang w:val="en-GB"/>
        </w:rPr>
        <w:t>languages</w:t>
      </w:r>
      <w:r w:rsidR="00C70004" w:rsidRPr="00CE18FB">
        <w:rPr>
          <w:rFonts w:ascii="Calibri" w:eastAsia="Times New Roman" w:hAnsi="Calibri" w:cs="Calibri"/>
          <w:sz w:val="32"/>
          <w:szCs w:val="32"/>
          <w:lang w:val="en-GB"/>
        </w:rPr>
        <w:t xml:space="preserve">...) for the entrance </w:t>
      </w:r>
      <w:r w:rsidRPr="00CE18FB">
        <w:rPr>
          <w:rFonts w:ascii="Calibri" w:eastAsia="Times New Roman" w:hAnsi="Calibri" w:cs="Calibri"/>
          <w:sz w:val="32"/>
          <w:szCs w:val="32"/>
          <w:lang w:val="en-GB"/>
        </w:rPr>
        <w:t>exam</w:t>
      </w:r>
      <w:r w:rsidR="00C70004" w:rsidRPr="00CE18FB">
        <w:rPr>
          <w:rFonts w:ascii="Calibri" w:eastAsia="Times New Roman" w:hAnsi="Calibri" w:cs="Calibri"/>
          <w:sz w:val="32"/>
          <w:szCs w:val="32"/>
          <w:lang w:val="en-GB"/>
        </w:rPr>
        <w:t xml:space="preserve">, but </w:t>
      </w:r>
      <w:r w:rsidRPr="00CE18FB">
        <w:rPr>
          <w:rFonts w:ascii="Calibri" w:eastAsia="Times New Roman" w:hAnsi="Calibri" w:cs="Calibri"/>
          <w:sz w:val="32"/>
          <w:szCs w:val="32"/>
          <w:lang w:val="en-GB"/>
        </w:rPr>
        <w:t>also enhancing general learning skills</w:t>
      </w:r>
    </w:p>
    <w:p w:rsidR="00C70004" w:rsidRPr="00CE18FB" w:rsidRDefault="00C64209" w:rsidP="00C7000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2"/>
          <w:szCs w:val="32"/>
          <w:lang w:val="en-GB"/>
        </w:rPr>
      </w:pPr>
      <w:r w:rsidRPr="00CE18FB">
        <w:rPr>
          <w:rFonts w:ascii="Calibri" w:eastAsia="Times New Roman" w:hAnsi="Calibri" w:cs="Calibri"/>
          <w:sz w:val="32"/>
          <w:szCs w:val="32"/>
          <w:u w:val="single"/>
          <w:lang w:val="en-GB"/>
        </w:rPr>
        <w:t>Financial</w:t>
      </w:r>
      <w:r w:rsidR="00C70004" w:rsidRPr="00CE18FB">
        <w:rPr>
          <w:rFonts w:ascii="Calibri" w:eastAsia="Times New Roman" w:hAnsi="Calibri" w:cs="Calibri"/>
          <w:sz w:val="32"/>
          <w:szCs w:val="32"/>
          <w:lang w:val="en-GB"/>
        </w:rPr>
        <w:t xml:space="preserve"> – providing financial means, for </w:t>
      </w:r>
      <w:r w:rsidRPr="00CE18FB">
        <w:rPr>
          <w:rFonts w:ascii="Calibri" w:eastAsia="Times New Roman" w:hAnsi="Calibri" w:cs="Calibri"/>
          <w:sz w:val="32"/>
          <w:szCs w:val="32"/>
          <w:lang w:val="en-GB"/>
        </w:rPr>
        <w:t>lectures....</w:t>
      </w:r>
    </w:p>
    <w:p w:rsidR="00C70004" w:rsidRPr="00CE18FB" w:rsidRDefault="00C70004" w:rsidP="00C7000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2"/>
          <w:szCs w:val="32"/>
          <w:lang w:val="en-GB"/>
        </w:rPr>
      </w:pPr>
      <w:proofErr w:type="gramStart"/>
      <w:r w:rsidRPr="00CE18FB">
        <w:rPr>
          <w:rFonts w:ascii="Calibri" w:eastAsia="Times New Roman" w:hAnsi="Calibri" w:cs="Calibri"/>
          <w:b/>
          <w:i/>
          <w:sz w:val="32"/>
          <w:szCs w:val="32"/>
          <w:lang w:val="en-GB"/>
        </w:rPr>
        <w:t>Indirect interventions</w:t>
      </w:r>
      <w:r w:rsidRPr="00CE18FB">
        <w:rPr>
          <w:rFonts w:ascii="Calibri" w:eastAsia="Times New Roman" w:hAnsi="Calibri" w:cs="Calibri"/>
          <w:sz w:val="32"/>
          <w:szCs w:val="32"/>
          <w:lang w:val="en-GB"/>
        </w:rPr>
        <w:t xml:space="preserve">- negotiation with local and </w:t>
      </w:r>
      <w:r w:rsidR="00A613AE" w:rsidRPr="00CE18FB">
        <w:rPr>
          <w:rFonts w:ascii="Calibri" w:eastAsia="Times New Roman" w:hAnsi="Calibri" w:cs="Calibri"/>
          <w:sz w:val="32"/>
          <w:szCs w:val="32"/>
          <w:lang w:val="en-GB"/>
        </w:rPr>
        <w:t xml:space="preserve">national </w:t>
      </w:r>
      <w:r w:rsidRPr="00CE18FB">
        <w:rPr>
          <w:rFonts w:ascii="Calibri" w:eastAsia="Times New Roman" w:hAnsi="Calibri" w:cs="Calibri"/>
          <w:sz w:val="32"/>
          <w:szCs w:val="32"/>
          <w:lang w:val="en-GB"/>
        </w:rPr>
        <w:t xml:space="preserve">government, to </w:t>
      </w:r>
      <w:r w:rsidR="00C64209" w:rsidRPr="00CE18FB">
        <w:rPr>
          <w:rFonts w:ascii="Calibri" w:eastAsia="Times New Roman" w:hAnsi="Calibri" w:cs="Calibri"/>
          <w:sz w:val="32"/>
          <w:szCs w:val="32"/>
          <w:lang w:val="en-GB"/>
        </w:rPr>
        <w:t>obtain</w:t>
      </w:r>
      <w:r w:rsidRPr="00CE18FB">
        <w:rPr>
          <w:rFonts w:ascii="Calibri" w:eastAsia="Times New Roman" w:hAnsi="Calibri" w:cs="Calibri"/>
          <w:sz w:val="32"/>
          <w:szCs w:val="32"/>
          <w:lang w:val="en-GB"/>
        </w:rPr>
        <w:t xml:space="preserve"> support </w:t>
      </w:r>
      <w:r w:rsidR="00A613AE" w:rsidRPr="00CE18FB">
        <w:rPr>
          <w:rFonts w:ascii="Calibri" w:eastAsia="Times New Roman" w:hAnsi="Calibri" w:cs="Calibri"/>
          <w:sz w:val="32"/>
          <w:szCs w:val="32"/>
          <w:lang w:val="en-GB"/>
        </w:rPr>
        <w:t>for WP and secure more successful implementation of</w:t>
      </w:r>
      <w:r w:rsidRPr="00CE18FB">
        <w:rPr>
          <w:rFonts w:ascii="Calibri" w:eastAsia="Times New Roman" w:hAnsi="Calibri" w:cs="Calibri"/>
          <w:sz w:val="32"/>
          <w:szCs w:val="32"/>
          <w:lang w:val="en-GB"/>
        </w:rPr>
        <w:t xml:space="preserve"> direct measures.</w:t>
      </w:r>
      <w:proofErr w:type="gramEnd"/>
    </w:p>
    <w:p w:rsidR="00C70004" w:rsidRPr="00CE18FB" w:rsidRDefault="00C70004" w:rsidP="00C7000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2"/>
          <w:szCs w:val="32"/>
          <w:lang w:val="en-GB"/>
        </w:rPr>
      </w:pPr>
      <w:r w:rsidRPr="00CE18FB">
        <w:rPr>
          <w:rFonts w:ascii="Calibri" w:eastAsia="Times New Roman" w:hAnsi="Calibri" w:cs="Calibri"/>
          <w:b/>
          <w:i/>
          <w:sz w:val="32"/>
          <w:szCs w:val="32"/>
          <w:lang w:val="en-GB"/>
        </w:rPr>
        <w:t xml:space="preserve">Criteria </w:t>
      </w:r>
      <w:r w:rsidR="00C64209" w:rsidRPr="00CE18FB">
        <w:rPr>
          <w:rFonts w:ascii="Calibri" w:eastAsia="Times New Roman" w:hAnsi="Calibri" w:cs="Calibri"/>
          <w:b/>
          <w:i/>
          <w:sz w:val="32"/>
          <w:szCs w:val="32"/>
          <w:lang w:val="en-GB"/>
        </w:rPr>
        <w:t>defining</w:t>
      </w:r>
      <w:r w:rsidRPr="00CE18FB">
        <w:rPr>
          <w:rFonts w:ascii="Calibri" w:eastAsia="Times New Roman" w:hAnsi="Calibri" w:cs="Calibri"/>
          <w:sz w:val="32"/>
          <w:szCs w:val="32"/>
          <w:lang w:val="en-GB"/>
        </w:rPr>
        <w:t xml:space="preserve"> – criteria are needed for students as well as mentors selection.</w:t>
      </w:r>
    </w:p>
    <w:p w:rsidR="00C70004" w:rsidRPr="00CE18FB" w:rsidRDefault="00C70004" w:rsidP="00C7000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2"/>
          <w:szCs w:val="32"/>
          <w:lang w:val="en-GB"/>
        </w:rPr>
      </w:pPr>
      <w:r w:rsidRPr="00CE18FB">
        <w:rPr>
          <w:rFonts w:ascii="Calibri" w:eastAsia="Times New Roman" w:hAnsi="Calibri" w:cs="Calibri"/>
          <w:b/>
          <w:i/>
          <w:sz w:val="32"/>
          <w:szCs w:val="32"/>
          <w:lang w:val="en-GB"/>
        </w:rPr>
        <w:t>Mentoring, monitoring and following</w:t>
      </w:r>
      <w:r w:rsidRPr="00CE18FB">
        <w:rPr>
          <w:rFonts w:ascii="Calibri" w:eastAsia="Times New Roman" w:hAnsi="Calibri" w:cs="Calibri"/>
          <w:sz w:val="32"/>
          <w:szCs w:val="32"/>
          <w:lang w:val="en-GB"/>
        </w:rPr>
        <w:t xml:space="preserve"> pupils achievement (through </w:t>
      </w:r>
      <w:r w:rsidR="00C64209" w:rsidRPr="00CE18FB">
        <w:rPr>
          <w:rFonts w:ascii="Calibri" w:eastAsia="Times New Roman" w:hAnsi="Calibri" w:cs="Calibri"/>
          <w:sz w:val="32"/>
          <w:szCs w:val="32"/>
          <w:lang w:val="en-GB"/>
        </w:rPr>
        <w:t>volunteering</w:t>
      </w:r>
      <w:r w:rsidRPr="00CE18FB">
        <w:rPr>
          <w:rFonts w:ascii="Calibri" w:eastAsia="Times New Roman" w:hAnsi="Calibri" w:cs="Calibri"/>
          <w:sz w:val="32"/>
          <w:szCs w:val="32"/>
          <w:lang w:val="en-GB"/>
        </w:rPr>
        <w:t xml:space="preserve"> students help)  </w:t>
      </w:r>
    </w:p>
    <w:p w:rsidR="00C70004" w:rsidRPr="00CE18FB" w:rsidRDefault="00C70004" w:rsidP="00C7000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32"/>
          <w:szCs w:val="32"/>
          <w:lang w:val="en-GB"/>
        </w:rPr>
      </w:pPr>
      <w:r w:rsidRPr="00CE18FB">
        <w:rPr>
          <w:rFonts w:ascii="Calibri" w:eastAsia="Times New Roman" w:hAnsi="Calibri" w:cs="Calibri"/>
          <w:b/>
          <w:i/>
          <w:sz w:val="32"/>
          <w:szCs w:val="32"/>
          <w:lang w:val="en-GB"/>
        </w:rPr>
        <w:t>Education and sensibilisation</w:t>
      </w:r>
      <w:r w:rsidRPr="00CE18FB">
        <w:rPr>
          <w:rFonts w:ascii="Calibri" w:eastAsia="Times New Roman" w:hAnsi="Calibri" w:cs="Calibri"/>
          <w:sz w:val="32"/>
          <w:szCs w:val="32"/>
          <w:lang w:val="en-GB"/>
        </w:rPr>
        <w:t xml:space="preserve"> of university professors for the future work with the students from underrepresented populations. </w:t>
      </w:r>
    </w:p>
    <w:p w:rsidR="00C70004" w:rsidRPr="00CE18FB" w:rsidRDefault="002137C2" w:rsidP="002137C2">
      <w:pPr>
        <w:rPr>
          <w:rFonts w:ascii="Times New Roman" w:hAnsi="Times New Roman"/>
          <w:b/>
          <w:sz w:val="32"/>
          <w:szCs w:val="32"/>
          <w:lang w:val="en-GB"/>
        </w:rPr>
      </w:pPr>
      <w:proofErr w:type="gramStart"/>
      <w:r w:rsidRPr="00CE18FB">
        <w:rPr>
          <w:rFonts w:ascii="Times New Roman" w:hAnsi="Times New Roman"/>
          <w:b/>
          <w:sz w:val="32"/>
          <w:szCs w:val="32"/>
          <w:lang w:val="en-GB"/>
        </w:rPr>
        <w:lastRenderedPageBreak/>
        <w:t>Student ambassadors?</w:t>
      </w:r>
      <w:proofErr w:type="gramEnd"/>
    </w:p>
    <w:p w:rsidR="00976518" w:rsidRPr="00CE18FB" w:rsidRDefault="00976518" w:rsidP="00976518">
      <w:pPr>
        <w:pStyle w:val="ListParagraph"/>
        <w:ind w:left="1080"/>
        <w:rPr>
          <w:rFonts w:ascii="Times New Roman" w:hAnsi="Times New Roman"/>
          <w:sz w:val="32"/>
          <w:szCs w:val="32"/>
          <w:lang w:val="en-GB"/>
        </w:rPr>
      </w:pPr>
    </w:p>
    <w:p w:rsidR="00976518" w:rsidRPr="00CE18FB" w:rsidRDefault="00976518" w:rsidP="0051187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lang w:val="en-GB"/>
        </w:rPr>
      </w:pPr>
      <w:r w:rsidRPr="00CE18FB">
        <w:rPr>
          <w:rFonts w:ascii="Times New Roman" w:hAnsi="Times New Roman"/>
          <w:b/>
          <w:sz w:val="32"/>
          <w:szCs w:val="32"/>
          <w:lang w:val="en-GB"/>
        </w:rPr>
        <w:t>Curriculum development</w:t>
      </w:r>
      <w:r w:rsidR="00954CA5" w:rsidRPr="00CE18FB">
        <w:rPr>
          <w:rFonts w:ascii="Times New Roman" w:hAnsi="Times New Roman"/>
          <w:b/>
          <w:sz w:val="32"/>
          <w:szCs w:val="32"/>
          <w:lang w:val="en-GB"/>
        </w:rPr>
        <w:t>, l</w:t>
      </w:r>
      <w:r w:rsidR="002137C2" w:rsidRPr="00CE18FB">
        <w:rPr>
          <w:rFonts w:ascii="Times New Roman" w:hAnsi="Times New Roman"/>
          <w:b/>
          <w:sz w:val="32"/>
          <w:szCs w:val="32"/>
          <w:lang w:val="en-GB"/>
        </w:rPr>
        <w:t>earning,</w:t>
      </w:r>
      <w:r w:rsidR="00954CA5" w:rsidRPr="00CE18FB">
        <w:rPr>
          <w:rFonts w:ascii="Times New Roman" w:hAnsi="Times New Roman"/>
          <w:b/>
          <w:sz w:val="32"/>
          <w:szCs w:val="32"/>
          <w:lang w:val="en-GB"/>
        </w:rPr>
        <w:t xml:space="preserve"> teaching </w:t>
      </w:r>
      <w:r w:rsidR="002137C2" w:rsidRPr="00CE18FB">
        <w:rPr>
          <w:rFonts w:ascii="Times New Roman" w:hAnsi="Times New Roman"/>
          <w:b/>
          <w:sz w:val="32"/>
          <w:szCs w:val="32"/>
          <w:lang w:val="en-GB"/>
        </w:rPr>
        <w:t xml:space="preserve">and assessment </w:t>
      </w:r>
      <w:r w:rsidR="00954CA5" w:rsidRPr="00CE18FB">
        <w:rPr>
          <w:rFonts w:ascii="Times New Roman" w:hAnsi="Times New Roman"/>
          <w:b/>
          <w:sz w:val="32"/>
          <w:szCs w:val="32"/>
          <w:lang w:val="en-GB"/>
        </w:rPr>
        <w:t>in the WP framework</w:t>
      </w:r>
    </w:p>
    <w:p w:rsidR="002137C2" w:rsidRPr="00CE18FB" w:rsidRDefault="002137C2" w:rsidP="00976518">
      <w:pPr>
        <w:ind w:left="720"/>
        <w:rPr>
          <w:rFonts w:ascii="Times New Roman" w:eastAsia="Calibri" w:hAnsi="Times New Roman" w:cs="Times New Roman"/>
          <w:sz w:val="32"/>
          <w:szCs w:val="32"/>
          <w:lang w:val="en-GB"/>
        </w:rPr>
      </w:pPr>
      <w:bookmarkStart w:id="0" w:name="_GoBack"/>
      <w:proofErr w:type="gramStart"/>
      <w:r w:rsidRPr="00CE18FB">
        <w:rPr>
          <w:rFonts w:ascii="Times New Roman" w:eastAsia="Calibri" w:hAnsi="Times New Roman" w:cs="Times New Roman"/>
          <w:sz w:val="32"/>
          <w:szCs w:val="32"/>
          <w:lang w:val="en-GB"/>
        </w:rPr>
        <w:t>Compulsory courses for teachers?</w:t>
      </w:r>
      <w:proofErr w:type="gramEnd"/>
      <w:r w:rsidRPr="00CE18FB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Promotion effectively conditioned on good teaching?</w:t>
      </w:r>
    </w:p>
    <w:p w:rsidR="009A08BD" w:rsidRPr="00CE18FB" w:rsidRDefault="009A08BD" w:rsidP="00976518">
      <w:pPr>
        <w:ind w:left="720"/>
        <w:rPr>
          <w:rFonts w:ascii="Times New Roman" w:eastAsia="Calibri" w:hAnsi="Times New Roman" w:cs="Times New Roman"/>
          <w:sz w:val="32"/>
          <w:szCs w:val="32"/>
          <w:lang w:val="en-GB"/>
        </w:rPr>
      </w:pPr>
      <w:proofErr w:type="gramStart"/>
      <w:r w:rsidRPr="00CE18FB">
        <w:rPr>
          <w:rFonts w:ascii="Times New Roman" w:eastAsia="Calibri" w:hAnsi="Times New Roman" w:cs="Times New Roman"/>
          <w:sz w:val="32"/>
          <w:szCs w:val="32"/>
          <w:lang w:val="en-GB"/>
        </w:rPr>
        <w:t>HE Teaching Academy?</w:t>
      </w:r>
      <w:proofErr w:type="gramEnd"/>
    </w:p>
    <w:bookmarkEnd w:id="0"/>
    <w:p w:rsidR="00976518" w:rsidRPr="00CE18FB" w:rsidRDefault="00976518" w:rsidP="00976518">
      <w:pPr>
        <w:ind w:left="720"/>
        <w:rPr>
          <w:rFonts w:ascii="Times New Roman" w:eastAsia="Calibri" w:hAnsi="Times New Roman" w:cs="Times New Roman"/>
          <w:sz w:val="32"/>
          <w:szCs w:val="32"/>
          <w:lang w:val="en-GB"/>
        </w:rPr>
      </w:pPr>
      <w:r w:rsidRPr="00CE18FB">
        <w:rPr>
          <w:rFonts w:ascii="Times New Roman" w:eastAsia="Calibri" w:hAnsi="Times New Roman" w:cs="Times New Roman"/>
          <w:sz w:val="32"/>
          <w:szCs w:val="32"/>
          <w:lang w:val="en-GB"/>
        </w:rPr>
        <w:t>Concrete issues</w:t>
      </w:r>
    </w:p>
    <w:p w:rsidR="00976518" w:rsidRPr="00CE18FB" w:rsidRDefault="00976518" w:rsidP="00976518">
      <w:pPr>
        <w:pStyle w:val="ListParagraph"/>
        <w:numPr>
          <w:ilvl w:val="0"/>
          <w:numId w:val="4"/>
        </w:numPr>
        <w:rPr>
          <w:rFonts w:ascii="Times New Roman" w:hAnsi="Times New Roman"/>
          <w:sz w:val="32"/>
          <w:szCs w:val="32"/>
          <w:lang w:val="en-GB"/>
        </w:rPr>
      </w:pPr>
      <w:r w:rsidRPr="00CE18FB">
        <w:rPr>
          <w:rFonts w:ascii="Times New Roman" w:hAnsi="Times New Roman"/>
          <w:sz w:val="32"/>
          <w:szCs w:val="32"/>
          <w:lang w:val="en-GB"/>
        </w:rPr>
        <w:t>Underdeveloped non-university HE sector (cca. 25%) and hence higher expectations from majority of students to engage with in curricula which are more academic than professional.</w:t>
      </w:r>
    </w:p>
    <w:p w:rsidR="00F23BA3" w:rsidRPr="00CE18FB" w:rsidRDefault="00F23BA3" w:rsidP="00F23BA3">
      <w:pPr>
        <w:ind w:left="720"/>
        <w:rPr>
          <w:rFonts w:ascii="Times New Roman" w:hAnsi="Times New Roman"/>
          <w:sz w:val="32"/>
          <w:szCs w:val="32"/>
          <w:lang w:val="en-GB"/>
        </w:rPr>
      </w:pPr>
      <w:r w:rsidRPr="00CE18FB">
        <w:rPr>
          <w:rFonts w:ascii="Times New Roman" w:hAnsi="Times New Roman"/>
          <w:sz w:val="32"/>
          <w:szCs w:val="32"/>
          <w:lang w:val="en-GB"/>
        </w:rPr>
        <w:t>Question:</w:t>
      </w:r>
    </w:p>
    <w:p w:rsidR="00F23BA3" w:rsidRPr="00CE18FB" w:rsidRDefault="00F23BA3" w:rsidP="00F23BA3">
      <w:pPr>
        <w:ind w:left="720"/>
        <w:rPr>
          <w:rFonts w:ascii="Times New Roman" w:eastAsia="Calibri" w:hAnsi="Times New Roman" w:cs="Times New Roman"/>
          <w:sz w:val="32"/>
          <w:szCs w:val="32"/>
          <w:lang w:val="en-GB"/>
        </w:rPr>
      </w:pPr>
      <w:r w:rsidRPr="00CE18FB">
        <w:rPr>
          <w:rFonts w:ascii="Times New Roman" w:eastAsia="Calibri" w:hAnsi="Times New Roman" w:cs="Times New Roman"/>
          <w:sz w:val="32"/>
          <w:szCs w:val="32"/>
          <w:lang w:val="en-GB"/>
        </w:rPr>
        <w:t>What measures can be introduced to strengthen student participation in academic life and to reduce attrition?</w:t>
      </w:r>
    </w:p>
    <w:p w:rsidR="004B40BE" w:rsidRPr="00CE18FB" w:rsidRDefault="004B40BE" w:rsidP="004B40BE">
      <w:pPr>
        <w:pStyle w:val="ListParagraph"/>
        <w:rPr>
          <w:sz w:val="32"/>
          <w:szCs w:val="32"/>
          <w:lang w:val="en-GB"/>
        </w:rPr>
      </w:pPr>
      <w:r w:rsidRPr="00CE18FB">
        <w:rPr>
          <w:sz w:val="32"/>
          <w:szCs w:val="32"/>
          <w:lang w:val="en-GB"/>
        </w:rPr>
        <w:t>______________________________________________________________________________</w:t>
      </w:r>
    </w:p>
    <w:p w:rsidR="00124341" w:rsidRPr="00CE18FB" w:rsidRDefault="00124341" w:rsidP="004B40BE">
      <w:pPr>
        <w:pStyle w:val="ListParagraph"/>
        <w:rPr>
          <w:sz w:val="32"/>
          <w:szCs w:val="32"/>
          <w:lang w:val="en-GB"/>
        </w:rPr>
      </w:pPr>
    </w:p>
    <w:p w:rsidR="00124341" w:rsidRPr="00CE18FB" w:rsidRDefault="00124341" w:rsidP="004B40BE">
      <w:pPr>
        <w:pStyle w:val="ListParagraph"/>
        <w:rPr>
          <w:sz w:val="32"/>
          <w:szCs w:val="32"/>
          <w:lang w:val="en-GB"/>
        </w:rPr>
      </w:pPr>
      <w:r w:rsidRPr="00CE18FB">
        <w:rPr>
          <w:sz w:val="32"/>
          <w:szCs w:val="32"/>
          <w:lang w:val="en-GB"/>
        </w:rPr>
        <w:t>Discussion questions:</w:t>
      </w:r>
    </w:p>
    <w:p w:rsidR="00124341" w:rsidRPr="00CE18FB" w:rsidRDefault="00124341" w:rsidP="004B40BE">
      <w:pPr>
        <w:pStyle w:val="ListParagraph"/>
        <w:rPr>
          <w:sz w:val="32"/>
          <w:szCs w:val="32"/>
          <w:lang w:val="en-GB"/>
        </w:rPr>
      </w:pPr>
    </w:p>
    <w:p w:rsidR="00124341" w:rsidRPr="00CE18FB" w:rsidRDefault="00124341" w:rsidP="006D05AC">
      <w:pPr>
        <w:pStyle w:val="ListParagraph"/>
        <w:numPr>
          <w:ilvl w:val="0"/>
          <w:numId w:val="6"/>
        </w:numPr>
        <w:rPr>
          <w:sz w:val="32"/>
          <w:szCs w:val="32"/>
          <w:lang w:val="en-GB"/>
        </w:rPr>
      </w:pPr>
      <w:r w:rsidRPr="00CE18FB">
        <w:rPr>
          <w:sz w:val="32"/>
          <w:szCs w:val="32"/>
          <w:lang w:val="en-GB"/>
        </w:rPr>
        <w:t xml:space="preserve">Helping access and participation through </w:t>
      </w:r>
      <w:r w:rsidRPr="00CE18FB">
        <w:rPr>
          <w:b/>
          <w:sz w:val="32"/>
          <w:szCs w:val="32"/>
          <w:lang w:val="en-GB"/>
        </w:rPr>
        <w:t>financial aims</w:t>
      </w:r>
      <w:r w:rsidRPr="00CE18FB">
        <w:rPr>
          <w:sz w:val="32"/>
          <w:szCs w:val="32"/>
          <w:lang w:val="en-GB"/>
        </w:rPr>
        <w:t xml:space="preserve"> or through </w:t>
      </w:r>
      <w:r w:rsidRPr="00CE18FB">
        <w:rPr>
          <w:b/>
          <w:sz w:val="32"/>
          <w:szCs w:val="32"/>
          <w:lang w:val="en-GB"/>
        </w:rPr>
        <w:t>cultural capital</w:t>
      </w:r>
      <w:r w:rsidRPr="00CE18FB">
        <w:rPr>
          <w:sz w:val="32"/>
          <w:szCs w:val="32"/>
          <w:lang w:val="en-GB"/>
        </w:rPr>
        <w:t xml:space="preserve"> enhancement, and keep the merit as the main criteria for access and participation.</w:t>
      </w:r>
    </w:p>
    <w:p w:rsidR="006D05AC" w:rsidRPr="00CE18FB" w:rsidRDefault="006D05AC" w:rsidP="006D05AC">
      <w:pPr>
        <w:pStyle w:val="ListParagraph"/>
        <w:numPr>
          <w:ilvl w:val="0"/>
          <w:numId w:val="6"/>
        </w:numPr>
        <w:rPr>
          <w:sz w:val="32"/>
          <w:szCs w:val="32"/>
          <w:lang w:val="en-GB"/>
        </w:rPr>
      </w:pPr>
      <w:r w:rsidRPr="00CE18FB">
        <w:rPr>
          <w:sz w:val="32"/>
          <w:szCs w:val="32"/>
          <w:lang w:val="en-GB"/>
        </w:rPr>
        <w:t>Who “can benefit from higher education”?</w:t>
      </w:r>
    </w:p>
    <w:p w:rsidR="00F13988" w:rsidRPr="00CE18FB" w:rsidRDefault="00F13988" w:rsidP="006D05AC">
      <w:pPr>
        <w:pStyle w:val="ListParagraph"/>
        <w:numPr>
          <w:ilvl w:val="0"/>
          <w:numId w:val="6"/>
        </w:numPr>
        <w:rPr>
          <w:sz w:val="32"/>
          <w:szCs w:val="32"/>
          <w:lang w:val="en-GB"/>
        </w:rPr>
      </w:pPr>
      <w:r w:rsidRPr="00CE18FB">
        <w:rPr>
          <w:sz w:val="32"/>
          <w:szCs w:val="32"/>
          <w:lang w:val="en-GB"/>
        </w:rPr>
        <w:t>What do we think on positive discrimination policies?</w:t>
      </w:r>
    </w:p>
    <w:p w:rsidR="00F13988" w:rsidRPr="00CE18FB" w:rsidRDefault="00F13988" w:rsidP="006D05AC">
      <w:pPr>
        <w:pStyle w:val="ListParagraph"/>
        <w:numPr>
          <w:ilvl w:val="0"/>
          <w:numId w:val="6"/>
        </w:numPr>
        <w:rPr>
          <w:sz w:val="32"/>
          <w:szCs w:val="32"/>
          <w:lang w:val="en-GB"/>
        </w:rPr>
      </w:pPr>
      <w:r w:rsidRPr="00CE18FB">
        <w:rPr>
          <w:sz w:val="32"/>
          <w:szCs w:val="32"/>
          <w:lang w:val="en-GB"/>
        </w:rPr>
        <w:lastRenderedPageBreak/>
        <w:t>Would we agree with lowering requirements for underrepresented groups of students both at admission and during the study?</w:t>
      </w:r>
    </w:p>
    <w:p w:rsidR="002137C2" w:rsidRPr="00CE18FB" w:rsidRDefault="002137C2" w:rsidP="006D05AC">
      <w:pPr>
        <w:pStyle w:val="ListParagraph"/>
        <w:numPr>
          <w:ilvl w:val="0"/>
          <w:numId w:val="6"/>
        </w:numPr>
        <w:rPr>
          <w:sz w:val="32"/>
          <w:szCs w:val="32"/>
          <w:lang w:val="en-GB"/>
        </w:rPr>
      </w:pPr>
      <w:r w:rsidRPr="00CE18FB">
        <w:rPr>
          <w:sz w:val="32"/>
          <w:szCs w:val="32"/>
          <w:lang w:val="en-GB"/>
        </w:rPr>
        <w:t>How can university reach to rural areas?</w:t>
      </w:r>
    </w:p>
    <w:p w:rsidR="002137C2" w:rsidRPr="00CE18FB" w:rsidRDefault="002137C2" w:rsidP="006D05AC">
      <w:pPr>
        <w:pStyle w:val="ListParagraph"/>
        <w:numPr>
          <w:ilvl w:val="0"/>
          <w:numId w:val="6"/>
        </w:numPr>
        <w:rPr>
          <w:sz w:val="32"/>
          <w:szCs w:val="32"/>
          <w:lang w:val="en-GB"/>
        </w:rPr>
      </w:pPr>
      <w:r w:rsidRPr="00CE18FB">
        <w:rPr>
          <w:sz w:val="32"/>
          <w:szCs w:val="32"/>
          <w:lang w:val="en-GB"/>
        </w:rPr>
        <w:t>What NGO programmes should be translated into policies (Roma and students with disability experience)</w:t>
      </w:r>
    </w:p>
    <w:p w:rsidR="009A08BD" w:rsidRPr="00CE18FB" w:rsidRDefault="009A08BD" w:rsidP="006D05AC">
      <w:pPr>
        <w:pStyle w:val="ListParagraph"/>
        <w:numPr>
          <w:ilvl w:val="0"/>
          <w:numId w:val="6"/>
        </w:numPr>
        <w:rPr>
          <w:sz w:val="32"/>
          <w:szCs w:val="32"/>
          <w:lang w:val="en-GB"/>
        </w:rPr>
      </w:pPr>
      <w:r w:rsidRPr="00CE18FB">
        <w:rPr>
          <w:sz w:val="32"/>
          <w:szCs w:val="32"/>
          <w:lang w:val="en-GB"/>
        </w:rPr>
        <w:t>Unified or separate support units and schemas?</w:t>
      </w:r>
    </w:p>
    <w:p w:rsidR="009A08BD" w:rsidRPr="00CE18FB" w:rsidRDefault="009A08BD" w:rsidP="006D05AC">
      <w:pPr>
        <w:pStyle w:val="ListParagraph"/>
        <w:numPr>
          <w:ilvl w:val="0"/>
          <w:numId w:val="6"/>
        </w:numPr>
        <w:rPr>
          <w:sz w:val="32"/>
          <w:szCs w:val="32"/>
          <w:lang w:val="en-GB"/>
        </w:rPr>
      </w:pPr>
      <w:r w:rsidRPr="00CE18FB">
        <w:rPr>
          <w:sz w:val="32"/>
          <w:szCs w:val="32"/>
          <w:lang w:val="en-GB"/>
        </w:rPr>
        <w:t>Widening participation and employment issues</w:t>
      </w:r>
    </w:p>
    <w:p w:rsidR="002137C2" w:rsidRPr="00CE18FB" w:rsidRDefault="002137C2" w:rsidP="002137C2">
      <w:pPr>
        <w:rPr>
          <w:sz w:val="32"/>
          <w:szCs w:val="32"/>
          <w:lang w:val="en-GB"/>
        </w:rPr>
      </w:pPr>
    </w:p>
    <w:sectPr w:rsidR="002137C2" w:rsidRPr="00CE18FB" w:rsidSect="00091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841"/>
    <w:multiLevelType w:val="hybridMultilevel"/>
    <w:tmpl w:val="03B6C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03BE"/>
    <w:multiLevelType w:val="hybridMultilevel"/>
    <w:tmpl w:val="03B6C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667CF"/>
    <w:multiLevelType w:val="hybridMultilevel"/>
    <w:tmpl w:val="73B8B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C1E55"/>
    <w:multiLevelType w:val="hybridMultilevel"/>
    <w:tmpl w:val="2782E9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3B7101"/>
    <w:multiLevelType w:val="hybridMultilevel"/>
    <w:tmpl w:val="87460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137B56"/>
    <w:multiLevelType w:val="hybridMultilevel"/>
    <w:tmpl w:val="B5F06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0BE"/>
    <w:rsid w:val="00091074"/>
    <w:rsid w:val="00124341"/>
    <w:rsid w:val="002137C2"/>
    <w:rsid w:val="00402E40"/>
    <w:rsid w:val="004B40BE"/>
    <w:rsid w:val="00511872"/>
    <w:rsid w:val="00571FB4"/>
    <w:rsid w:val="006D05AC"/>
    <w:rsid w:val="007B5A01"/>
    <w:rsid w:val="00954CA5"/>
    <w:rsid w:val="00976518"/>
    <w:rsid w:val="009A08BD"/>
    <w:rsid w:val="009C27A5"/>
    <w:rsid w:val="009D1712"/>
    <w:rsid w:val="00A55953"/>
    <w:rsid w:val="00A613AE"/>
    <w:rsid w:val="00A95762"/>
    <w:rsid w:val="00C64209"/>
    <w:rsid w:val="00C70004"/>
    <w:rsid w:val="00CE18FB"/>
    <w:rsid w:val="00F13988"/>
    <w:rsid w:val="00F23BA3"/>
    <w:rsid w:val="00FA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0BE"/>
    <w:pPr>
      <w:spacing w:after="240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0BE"/>
    <w:pPr>
      <w:spacing w:after="24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Administrator</cp:lastModifiedBy>
  <cp:revision>2</cp:revision>
  <dcterms:created xsi:type="dcterms:W3CDTF">2012-05-25T14:44:00Z</dcterms:created>
  <dcterms:modified xsi:type="dcterms:W3CDTF">2012-05-25T14:44:00Z</dcterms:modified>
</cp:coreProperties>
</file>